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87C1" w14:textId="4DED6147" w:rsidR="006C5B39" w:rsidRPr="006C5B39" w:rsidRDefault="006C5B39" w:rsidP="006C5B39">
      <w:pPr>
        <w:pStyle w:val="font8"/>
        <w:spacing w:before="0" w:beforeAutospacing="0" w:after="0" w:afterAutospacing="0"/>
        <w:jc w:val="center"/>
        <w:textAlignment w:val="baseline"/>
        <w:rPr>
          <w:rFonts w:ascii="Arial" w:hAnsi="Arial" w:cs="Arial"/>
          <w:b/>
          <w:bCs/>
          <w:color w:val="C00000"/>
          <w:sz w:val="32"/>
          <w:szCs w:val="32"/>
          <w:bdr w:val="none" w:sz="0" w:space="0" w:color="auto" w:frame="1"/>
        </w:rPr>
      </w:pPr>
      <w:r w:rsidRPr="006C5B39">
        <w:rPr>
          <w:rFonts w:ascii="Arial" w:hAnsi="Arial" w:cs="Arial"/>
          <w:b/>
          <w:bCs/>
          <w:color w:val="C00000"/>
          <w:sz w:val="32"/>
          <w:szCs w:val="32"/>
          <w:bdr w:val="none" w:sz="0" w:space="0" w:color="auto" w:frame="1"/>
        </w:rPr>
        <w:t>CAREER RESEARCH RESOURCES</w:t>
      </w:r>
    </w:p>
    <w:p w14:paraId="0643FECA" w14:textId="77777777" w:rsidR="006C5B39" w:rsidRDefault="006C5B39" w:rsidP="006C5B39">
      <w:pPr>
        <w:pStyle w:val="font8"/>
        <w:spacing w:before="0" w:beforeAutospacing="0" w:after="0" w:afterAutospacing="0"/>
        <w:textAlignment w:val="baseline"/>
        <w:rPr>
          <w:rFonts w:ascii="Arial" w:hAnsi="Arial" w:cs="Arial"/>
          <w:b/>
          <w:bCs/>
          <w:color w:val="242323"/>
          <w:sz w:val="32"/>
          <w:szCs w:val="32"/>
          <w:bdr w:val="none" w:sz="0" w:space="0" w:color="auto" w:frame="1"/>
        </w:rPr>
      </w:pPr>
    </w:p>
    <w:p w14:paraId="035282AC" w14:textId="53C825A8" w:rsidR="006C5B39" w:rsidRPr="006C5B39" w:rsidRDefault="006C5B39" w:rsidP="006C5B39">
      <w:pPr>
        <w:pStyle w:val="font8"/>
        <w:spacing w:before="0" w:beforeAutospacing="0" w:after="0" w:afterAutospacing="0"/>
        <w:textAlignment w:val="baseline"/>
        <w:rPr>
          <w:rFonts w:ascii="Arial" w:hAnsi="Arial" w:cs="Arial"/>
          <w:b/>
          <w:bCs/>
          <w:color w:val="242323"/>
          <w:sz w:val="32"/>
          <w:szCs w:val="32"/>
        </w:rPr>
      </w:pPr>
      <w:r w:rsidRPr="006C5B39">
        <w:rPr>
          <w:rFonts w:ascii="Arial" w:hAnsi="Arial" w:cs="Arial"/>
          <w:b/>
          <w:bCs/>
          <w:color w:val="242323"/>
          <w:sz w:val="32"/>
          <w:szCs w:val="32"/>
          <w:bdr w:val="none" w:sz="0" w:space="0" w:color="auto" w:frame="1"/>
        </w:rPr>
        <w:t>O*net Online</w:t>
      </w:r>
    </w:p>
    <w:p w14:paraId="0F6BAC3F"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bdr w:val="none" w:sz="0" w:space="0" w:color="auto" w:frame="1"/>
        </w:rPr>
        <w:t>Welcome to your tool for career exploration and job analysis!</w:t>
      </w:r>
    </w:p>
    <w:p w14:paraId="30BBA35D" w14:textId="50F470D7" w:rsidR="006C5B39" w:rsidRDefault="00954D85" w:rsidP="006C5B39">
      <w:pPr>
        <w:pStyle w:val="font8"/>
        <w:spacing w:before="0" w:beforeAutospacing="0" w:after="0" w:afterAutospacing="0"/>
        <w:textAlignment w:val="baseline"/>
        <w:rPr>
          <w:rFonts w:ascii="Arial" w:hAnsi="Arial" w:cs="Arial"/>
          <w:color w:val="242323"/>
          <w:bdr w:val="none" w:sz="0" w:space="0" w:color="auto" w:frame="1"/>
        </w:rPr>
      </w:pPr>
      <w:r>
        <w:rPr>
          <w:rFonts w:ascii="Arial" w:hAnsi="Arial" w:cs="Arial"/>
          <w:bdr w:val="none" w:sz="0" w:space="0" w:color="auto" w:frame="1"/>
        </w:rPr>
        <w:fldChar w:fldCharType="begin"/>
      </w:r>
      <w:r>
        <w:rPr>
          <w:rFonts w:ascii="Arial" w:hAnsi="Arial" w:cs="Arial"/>
          <w:bdr w:val="none" w:sz="0" w:space="0" w:color="auto" w:frame="1"/>
        </w:rPr>
        <w:instrText xml:space="preserve"> HYPERLINK "https://www.onetonline.org/" </w:instrText>
      </w:r>
      <w:r>
        <w:rPr>
          <w:rFonts w:ascii="Arial" w:hAnsi="Arial" w:cs="Arial"/>
          <w:bdr w:val="none" w:sz="0" w:space="0" w:color="auto" w:frame="1"/>
        </w:rPr>
      </w:r>
      <w:r>
        <w:rPr>
          <w:rFonts w:ascii="Arial" w:hAnsi="Arial" w:cs="Arial"/>
          <w:bdr w:val="none" w:sz="0" w:space="0" w:color="auto" w:frame="1"/>
        </w:rPr>
        <w:fldChar w:fldCharType="separate"/>
      </w:r>
      <w:r w:rsidR="006C5B39" w:rsidRPr="00954D85">
        <w:rPr>
          <w:rStyle w:val="Hyperlink"/>
          <w:rFonts w:ascii="Arial" w:hAnsi="Arial" w:cs="Arial"/>
          <w:bdr w:val="none" w:sz="0" w:space="0" w:color="auto" w:frame="1"/>
        </w:rPr>
        <w:t xml:space="preserve">O*NET </w:t>
      </w:r>
      <w:proofErr w:type="spellStart"/>
      <w:r w:rsidR="006C5B39" w:rsidRPr="00954D85">
        <w:rPr>
          <w:rStyle w:val="Hyperlink"/>
          <w:rFonts w:ascii="Arial" w:hAnsi="Arial" w:cs="Arial"/>
          <w:bdr w:val="none" w:sz="0" w:space="0" w:color="auto" w:frame="1"/>
        </w:rPr>
        <w:t>OnLine</w:t>
      </w:r>
      <w:proofErr w:type="spellEnd"/>
      <w:r w:rsidR="006C5B39" w:rsidRPr="00954D85">
        <w:rPr>
          <w:rStyle w:val="Hyperlink"/>
          <w:rFonts w:ascii="Arial" w:hAnsi="Arial" w:cs="Arial"/>
          <w:bdr w:val="none" w:sz="0" w:space="0" w:color="auto" w:frame="1"/>
        </w:rPr>
        <w:t> </w:t>
      </w:r>
      <w:r>
        <w:rPr>
          <w:rFonts w:ascii="Arial" w:hAnsi="Arial" w:cs="Arial"/>
          <w:bdr w:val="none" w:sz="0" w:space="0" w:color="auto" w:frame="1"/>
        </w:rPr>
        <w:fldChar w:fldCharType="end"/>
      </w:r>
      <w:r w:rsidR="006C5B39" w:rsidRPr="006C5B39">
        <w:rPr>
          <w:rFonts w:ascii="Arial" w:hAnsi="Arial" w:cs="Arial"/>
          <w:color w:val="242323"/>
          <w:bdr w:val="none" w:sz="0" w:space="0" w:color="auto" w:frame="1"/>
        </w:rPr>
        <w:t>has detailed descriptions of the world of work for use by job seekers, workforce development, and HR professionals, students, researchers, and more!</w:t>
      </w:r>
    </w:p>
    <w:p w14:paraId="34675713" w14:textId="7B843BD5" w:rsidR="003A2C5F" w:rsidRDefault="003A2C5F" w:rsidP="006C5B39">
      <w:pPr>
        <w:pStyle w:val="font8"/>
        <w:spacing w:before="0" w:beforeAutospacing="0" w:after="0" w:afterAutospacing="0"/>
        <w:textAlignment w:val="baseline"/>
        <w:rPr>
          <w:rFonts w:ascii="Arial" w:hAnsi="Arial" w:cs="Arial"/>
          <w:color w:val="242323"/>
          <w:bdr w:val="none" w:sz="0" w:space="0" w:color="auto" w:frame="1"/>
        </w:rPr>
      </w:pPr>
    </w:p>
    <w:p w14:paraId="40A4C87E" w14:textId="77777777" w:rsidR="00C244F0" w:rsidRDefault="003A2C5F" w:rsidP="00C244F0">
      <w:pPr>
        <w:pStyle w:val="font8"/>
        <w:spacing w:before="0" w:beforeAutospacing="0" w:after="0" w:afterAutospacing="0"/>
        <w:textAlignment w:val="baseline"/>
        <w:rPr>
          <w:rFonts w:ascii="Arial" w:hAnsi="Arial" w:cs="Arial"/>
          <w:b/>
          <w:bCs/>
          <w:color w:val="242323"/>
          <w:sz w:val="32"/>
          <w:szCs w:val="32"/>
        </w:rPr>
      </w:pPr>
      <w:r w:rsidRPr="003A2C5F">
        <w:rPr>
          <w:rFonts w:ascii="Arial" w:hAnsi="Arial" w:cs="Arial"/>
          <w:b/>
          <w:bCs/>
          <w:color w:val="242323"/>
          <w:sz w:val="32"/>
          <w:szCs w:val="32"/>
        </w:rPr>
        <w:t>US Bureau of Labor and Statistics</w:t>
      </w:r>
    </w:p>
    <w:p w14:paraId="153D71D8" w14:textId="77777777" w:rsidR="00C244F0" w:rsidRDefault="00000000" w:rsidP="00C244F0">
      <w:pPr>
        <w:pStyle w:val="font8"/>
        <w:spacing w:before="0" w:beforeAutospacing="0" w:after="0" w:afterAutospacing="0"/>
        <w:textAlignment w:val="baseline"/>
        <w:rPr>
          <w:rFonts w:ascii="Arial" w:hAnsi="Arial" w:cs="Arial"/>
          <w:b/>
          <w:bCs/>
          <w:color w:val="242323"/>
          <w:sz w:val="32"/>
          <w:szCs w:val="32"/>
        </w:rPr>
      </w:pPr>
      <w:hyperlink r:id="rId4" w:history="1">
        <w:r w:rsidR="00C244F0" w:rsidRPr="00C244F0">
          <w:rPr>
            <w:rStyle w:val="Hyperlink"/>
            <w:rFonts w:ascii="Arial" w:hAnsi="Arial" w:cs="Arial"/>
          </w:rPr>
          <w:t>https://www.bls.gov/ooh/</w:t>
        </w:r>
      </w:hyperlink>
    </w:p>
    <w:p w14:paraId="46609F49" w14:textId="6EFA5936" w:rsidR="00C244F0" w:rsidRPr="00C244F0" w:rsidRDefault="00C244F0" w:rsidP="00C244F0">
      <w:pPr>
        <w:pStyle w:val="font8"/>
        <w:spacing w:before="0" w:beforeAutospacing="0" w:after="0" w:afterAutospacing="0"/>
        <w:textAlignment w:val="baseline"/>
        <w:rPr>
          <w:rFonts w:ascii="Arial" w:hAnsi="Arial" w:cs="Arial"/>
          <w:b/>
          <w:bCs/>
          <w:color w:val="242323"/>
          <w:sz w:val="32"/>
          <w:szCs w:val="32"/>
        </w:rPr>
      </w:pPr>
      <w:r w:rsidRPr="00C244F0">
        <w:rPr>
          <w:rFonts w:ascii="Arial" w:hAnsi="Arial" w:cs="Arial"/>
          <w:color w:val="242323"/>
        </w:rPr>
        <w:t>U.S Bureau of Labor and Statistics offers an Occupational Outlook Handbook that contains high quality sources of career guidance. Students can utilize the occupation finder filtered by pay, education, training, and growth rate.</w:t>
      </w:r>
    </w:p>
    <w:p w14:paraId="687A3BED" w14:textId="71451D71" w:rsidR="00C244F0" w:rsidRDefault="00C244F0" w:rsidP="006C5B39">
      <w:pPr>
        <w:pStyle w:val="font8"/>
        <w:spacing w:before="0" w:beforeAutospacing="0" w:after="0" w:afterAutospacing="0"/>
        <w:textAlignment w:val="baseline"/>
        <w:rPr>
          <w:rFonts w:ascii="Arial" w:hAnsi="Arial" w:cs="Arial"/>
          <w:b/>
          <w:bCs/>
          <w:color w:val="242323"/>
          <w:sz w:val="32"/>
          <w:szCs w:val="32"/>
        </w:rPr>
      </w:pPr>
    </w:p>
    <w:p w14:paraId="1C6B0114" w14:textId="77777777" w:rsidR="00C244F0" w:rsidRDefault="00C244F0" w:rsidP="00C244F0">
      <w:pPr>
        <w:pStyle w:val="font8"/>
        <w:spacing w:before="0" w:beforeAutospacing="0" w:after="0" w:afterAutospacing="0"/>
        <w:textAlignment w:val="baseline"/>
        <w:rPr>
          <w:rFonts w:ascii="Arial" w:hAnsi="Arial" w:cs="Arial"/>
          <w:b/>
          <w:bCs/>
          <w:color w:val="242323"/>
          <w:sz w:val="32"/>
          <w:szCs w:val="32"/>
        </w:rPr>
      </w:pPr>
      <w:r>
        <w:rPr>
          <w:rFonts w:ascii="Arial" w:hAnsi="Arial" w:cs="Arial"/>
          <w:b/>
          <w:bCs/>
          <w:color w:val="242323"/>
          <w:sz w:val="32"/>
          <w:szCs w:val="32"/>
        </w:rPr>
        <w:t>My Next Move</w:t>
      </w:r>
    </w:p>
    <w:p w14:paraId="1F05736F" w14:textId="77777777" w:rsidR="00C244F0" w:rsidRDefault="00000000" w:rsidP="00C244F0">
      <w:pPr>
        <w:pStyle w:val="font8"/>
        <w:spacing w:before="0" w:beforeAutospacing="0" w:after="0" w:afterAutospacing="0"/>
        <w:textAlignment w:val="baseline"/>
        <w:rPr>
          <w:rFonts w:ascii="Arial" w:hAnsi="Arial" w:cs="Arial"/>
          <w:b/>
          <w:bCs/>
          <w:color w:val="242323"/>
          <w:sz w:val="32"/>
          <w:szCs w:val="32"/>
        </w:rPr>
      </w:pPr>
      <w:hyperlink r:id="rId5" w:history="1">
        <w:r w:rsidR="00C244F0" w:rsidRPr="00C244F0">
          <w:rPr>
            <w:rStyle w:val="Hyperlink"/>
            <w:rFonts w:ascii="Arial" w:hAnsi="Arial" w:cs="Arial"/>
          </w:rPr>
          <w:t>https://www.mynextmove.org/</w:t>
        </w:r>
      </w:hyperlink>
    </w:p>
    <w:p w14:paraId="10CC9C31" w14:textId="1033670F" w:rsidR="00C244F0" w:rsidRPr="00C244F0" w:rsidRDefault="00C244F0" w:rsidP="00C244F0">
      <w:pPr>
        <w:pStyle w:val="font8"/>
        <w:spacing w:before="0" w:beforeAutospacing="0" w:after="0" w:afterAutospacing="0"/>
        <w:textAlignment w:val="baseline"/>
        <w:rPr>
          <w:rFonts w:ascii="Arial" w:hAnsi="Arial" w:cs="Arial"/>
          <w:b/>
          <w:bCs/>
          <w:color w:val="242323"/>
          <w:sz w:val="32"/>
          <w:szCs w:val="32"/>
        </w:rPr>
      </w:pPr>
      <w:r w:rsidRPr="00C244F0">
        <w:rPr>
          <w:rFonts w:ascii="Arial" w:hAnsi="Arial" w:cs="Arial"/>
          <w:color w:val="242323"/>
        </w:rPr>
        <w:t>My Next Move has over 900 career options and resources for you to look at. They break down each career by skills, abilities, knowledge, personalities, and many more.</w:t>
      </w:r>
    </w:p>
    <w:p w14:paraId="127AE9C6" w14:textId="77777777" w:rsidR="00C244F0" w:rsidRPr="00C244F0" w:rsidRDefault="00C244F0" w:rsidP="006C5B39">
      <w:pPr>
        <w:pStyle w:val="font8"/>
        <w:spacing w:before="0" w:beforeAutospacing="0" w:after="0" w:afterAutospacing="0"/>
        <w:textAlignment w:val="baseline"/>
        <w:rPr>
          <w:rFonts w:ascii="Arial" w:hAnsi="Arial" w:cs="Arial"/>
          <w:color w:val="242323"/>
        </w:rPr>
      </w:pPr>
    </w:p>
    <w:p w14:paraId="2976F34A"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Style w:val="wixguard"/>
          <w:rFonts w:ascii="Arial" w:hAnsi="Arial" w:cs="Arial"/>
          <w:color w:val="242323"/>
          <w:bdr w:val="none" w:sz="0" w:space="0" w:color="auto" w:frame="1"/>
        </w:rPr>
        <w:t>​</w:t>
      </w:r>
    </w:p>
    <w:p w14:paraId="536022D1"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MyPlan.com</w:t>
      </w:r>
    </w:p>
    <w:p w14:paraId="2A2489F6"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No,</w:t>
      </w:r>
      <w:r w:rsidRPr="006C5B39">
        <w:rPr>
          <w:rFonts w:ascii="Arial" w:hAnsi="Arial" w:cs="Arial"/>
          <w:color w:val="1A2FED"/>
          <w:bdr w:val="none" w:sz="0" w:space="0" w:color="auto" w:frame="1"/>
        </w:rPr>
        <w:t> </w:t>
      </w:r>
      <w:proofErr w:type="spellStart"/>
      <w:r w:rsidRPr="006C5B39">
        <w:rPr>
          <w:rFonts w:ascii="Arial" w:hAnsi="Arial" w:cs="Arial"/>
          <w:color w:val="242323"/>
          <w:u w:val="single"/>
          <w:bdr w:val="none" w:sz="0" w:space="0" w:color="auto" w:frame="1"/>
        </w:rPr>
        <w:fldChar w:fldCharType="begin"/>
      </w:r>
      <w:r w:rsidRPr="006C5B39">
        <w:rPr>
          <w:rFonts w:ascii="Arial" w:hAnsi="Arial" w:cs="Arial"/>
          <w:color w:val="242323"/>
          <w:u w:val="single"/>
          <w:bdr w:val="none" w:sz="0" w:space="0" w:color="auto" w:frame="1"/>
        </w:rPr>
        <w:instrText xml:space="preserve"> HYPERLINK "http://myplan.com/index.php" \t "_blank" </w:instrText>
      </w:r>
      <w:r w:rsidRPr="006C5B39">
        <w:rPr>
          <w:rFonts w:ascii="Arial" w:hAnsi="Arial" w:cs="Arial"/>
          <w:color w:val="242323"/>
          <w:u w:val="single"/>
          <w:bdr w:val="none" w:sz="0" w:space="0" w:color="auto" w:frame="1"/>
        </w:rPr>
        <w:fldChar w:fldCharType="separate"/>
      </w:r>
      <w:r w:rsidRPr="006C5B39">
        <w:rPr>
          <w:rStyle w:val="Hyperlink"/>
          <w:rFonts w:ascii="Arial" w:hAnsi="Arial" w:cs="Arial"/>
          <w:color w:val="1A2FED"/>
          <w:bdr w:val="none" w:sz="0" w:space="0" w:color="auto" w:frame="1"/>
        </w:rPr>
        <w:t>MyPlan</w:t>
      </w:r>
      <w:proofErr w:type="spellEnd"/>
      <w:r w:rsidRPr="006C5B39">
        <w:rPr>
          <w:rFonts w:ascii="Arial" w:hAnsi="Arial" w:cs="Arial"/>
          <w:color w:val="242323"/>
          <w:u w:val="single"/>
          <w:bdr w:val="none" w:sz="0" w:space="0" w:color="auto" w:frame="1"/>
        </w:rPr>
        <w:fldChar w:fldCharType="end"/>
      </w:r>
      <w:r w:rsidRPr="006C5B39">
        <w:rPr>
          <w:rFonts w:ascii="Arial" w:hAnsi="Arial" w:cs="Arial"/>
          <w:color w:val="242323"/>
        </w:rPr>
        <w:t xml:space="preserve"> isn’t paying me to promote their site.  It’s just so useful that I </w:t>
      </w:r>
      <w:proofErr w:type="gramStart"/>
      <w:r w:rsidRPr="006C5B39">
        <w:rPr>
          <w:rFonts w:ascii="Arial" w:hAnsi="Arial" w:cs="Arial"/>
          <w:color w:val="242323"/>
        </w:rPr>
        <w:t>have to</w:t>
      </w:r>
      <w:proofErr w:type="gramEnd"/>
      <w:r w:rsidRPr="006C5B39">
        <w:rPr>
          <w:rFonts w:ascii="Arial" w:hAnsi="Arial" w:cs="Arial"/>
          <w:color w:val="242323"/>
        </w:rPr>
        <w:t xml:space="preserve"> recommend it again. There are four different career assessments on MyPlan.com: interests, personality, values, and skills.  The values assessment is free, and I’ve found it to be very accurate.  If you take all four tests, you can view your composite career rankings.  </w:t>
      </w:r>
      <w:proofErr w:type="spellStart"/>
      <w:r w:rsidRPr="006C5B39">
        <w:rPr>
          <w:rFonts w:ascii="Arial" w:hAnsi="Arial" w:cs="Arial"/>
          <w:color w:val="242323"/>
        </w:rPr>
        <w:t>MyPlan</w:t>
      </w:r>
      <w:proofErr w:type="spellEnd"/>
      <w:r w:rsidRPr="006C5B39">
        <w:rPr>
          <w:rFonts w:ascii="Arial" w:hAnsi="Arial" w:cs="Arial"/>
          <w:color w:val="242323"/>
        </w:rPr>
        <w:t xml:space="preserve"> also has career satisfaction ratings, salary data, and tons of other useful information.</w:t>
      </w:r>
    </w:p>
    <w:p w14:paraId="56CD7AA2"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w:t>
      </w:r>
    </w:p>
    <w:p w14:paraId="23E671A5"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Career Key</w:t>
      </w:r>
    </w:p>
    <w:p w14:paraId="5AA283C8"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xml:space="preserve">The career key personality and career test </w:t>
      </w:r>
      <w:proofErr w:type="gramStart"/>
      <w:r w:rsidRPr="006C5B39">
        <w:rPr>
          <w:rFonts w:ascii="Arial" w:hAnsi="Arial" w:cs="Arial"/>
          <w:color w:val="242323"/>
        </w:rPr>
        <w:t>is</w:t>
      </w:r>
      <w:proofErr w:type="gramEnd"/>
      <w:r w:rsidRPr="006C5B39">
        <w:rPr>
          <w:rFonts w:ascii="Arial" w:hAnsi="Arial" w:cs="Arial"/>
          <w:color w:val="242323"/>
        </w:rPr>
        <w:t xml:space="preserve"> based on Holland’s theory and costs $9.95 (you do not need to take the test).  </w:t>
      </w:r>
      <w:hyperlink r:id="rId6" w:tgtFrame="_blank" w:history="1">
        <w:r w:rsidRPr="006C5B39">
          <w:rPr>
            <w:rStyle w:val="Hyperlink"/>
            <w:rFonts w:ascii="Arial" w:hAnsi="Arial" w:cs="Arial"/>
            <w:bdr w:val="none" w:sz="0" w:space="0" w:color="auto" w:frame="1"/>
          </w:rPr>
          <w:t>Careerkey.org</w:t>
        </w:r>
      </w:hyperlink>
      <w:r w:rsidRPr="006C5B39">
        <w:rPr>
          <w:rFonts w:ascii="Arial" w:hAnsi="Arial" w:cs="Arial"/>
          <w:color w:val="242323"/>
        </w:rPr>
        <w:t> also has information about changing careers, job satisfaction, choosing a major, and identifying your skills.</w:t>
      </w:r>
    </w:p>
    <w:p w14:paraId="27A67C61"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w:t>
      </w:r>
    </w:p>
    <w:p w14:paraId="38FE5E38"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The Career Project</w:t>
      </w:r>
    </w:p>
    <w:p w14:paraId="1171610A"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If you’re looking for honest information about careers, I recommend</w:t>
      </w:r>
      <w:r w:rsidRPr="006C5B39">
        <w:rPr>
          <w:rFonts w:ascii="Arial" w:hAnsi="Arial" w:cs="Arial"/>
          <w:color w:val="1A2FED"/>
          <w:bdr w:val="none" w:sz="0" w:space="0" w:color="auto" w:frame="1"/>
        </w:rPr>
        <w:t> </w:t>
      </w:r>
      <w:hyperlink r:id="rId7" w:tgtFrame="_blank" w:history="1">
        <w:r w:rsidRPr="006C5B39">
          <w:rPr>
            <w:rStyle w:val="Hyperlink"/>
            <w:rFonts w:ascii="Arial" w:hAnsi="Arial" w:cs="Arial"/>
            <w:bdr w:val="none" w:sz="0" w:space="0" w:color="auto" w:frame="1"/>
          </w:rPr>
          <w:t>thecareerproject.org. </w:t>
        </w:r>
      </w:hyperlink>
      <w:r w:rsidRPr="006C5B39">
        <w:rPr>
          <w:rFonts w:ascii="Arial" w:hAnsi="Arial" w:cs="Arial"/>
          <w:color w:val="1A2FED"/>
          <w:bdr w:val="none" w:sz="0" w:space="0" w:color="auto" w:frame="1"/>
        </w:rPr>
        <w:t> </w:t>
      </w:r>
      <w:r w:rsidRPr="006C5B39">
        <w:rPr>
          <w:rFonts w:ascii="Arial" w:hAnsi="Arial" w:cs="Arial"/>
          <w:color w:val="242323"/>
        </w:rPr>
        <w:t xml:space="preserve"> You’ll find thousands of career profiles from people that </w:t>
      </w:r>
      <w:proofErr w:type="gramStart"/>
      <w:r w:rsidRPr="006C5B39">
        <w:rPr>
          <w:rFonts w:ascii="Arial" w:hAnsi="Arial" w:cs="Arial"/>
          <w:color w:val="242323"/>
        </w:rPr>
        <w:t>actually work</w:t>
      </w:r>
      <w:proofErr w:type="gramEnd"/>
      <w:r w:rsidRPr="006C5B39">
        <w:rPr>
          <w:rFonts w:ascii="Arial" w:hAnsi="Arial" w:cs="Arial"/>
          <w:color w:val="242323"/>
        </w:rPr>
        <w:t xml:space="preserve"> in those professions.  Workers report information about income, benefits, work environment, and job satisfaction. You can also view a day in the life, where users detail their workdays hour-by-hour.</w:t>
      </w:r>
    </w:p>
    <w:p w14:paraId="45A4762D"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w:t>
      </w:r>
    </w:p>
    <w:p w14:paraId="5156895E"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proofErr w:type="spellStart"/>
      <w:r w:rsidRPr="006C5B39">
        <w:rPr>
          <w:rFonts w:ascii="Arial" w:hAnsi="Arial" w:cs="Arial"/>
          <w:b/>
          <w:bCs/>
          <w:color w:val="000000"/>
          <w:sz w:val="30"/>
          <w:szCs w:val="30"/>
          <w:bdr w:val="none" w:sz="0" w:space="0" w:color="auto" w:frame="1"/>
        </w:rPr>
        <w:t>QuintCareers</w:t>
      </w:r>
      <w:proofErr w:type="spellEnd"/>
    </w:p>
    <w:p w14:paraId="7FE0C000"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The </w:t>
      </w:r>
      <w:hyperlink r:id="rId8" w:tgtFrame="_blank" w:history="1">
        <w:r w:rsidRPr="006C5B39">
          <w:rPr>
            <w:rStyle w:val="Hyperlink"/>
            <w:rFonts w:ascii="Arial" w:hAnsi="Arial" w:cs="Arial"/>
            <w:bdr w:val="none" w:sz="0" w:space="0" w:color="auto" w:frame="1"/>
          </w:rPr>
          <w:t>career exploration</w:t>
        </w:r>
      </w:hyperlink>
      <w:r w:rsidRPr="006C5B39">
        <w:rPr>
          <w:rFonts w:ascii="Arial" w:hAnsi="Arial" w:cs="Arial"/>
          <w:color w:val="242323"/>
        </w:rPr>
        <w:t xml:space="preserve"> section at </w:t>
      </w:r>
      <w:proofErr w:type="spellStart"/>
      <w:r w:rsidRPr="006C5B39">
        <w:rPr>
          <w:rFonts w:ascii="Arial" w:hAnsi="Arial" w:cs="Arial"/>
          <w:color w:val="242323"/>
        </w:rPr>
        <w:t>QuintCareers</w:t>
      </w:r>
      <w:proofErr w:type="spellEnd"/>
      <w:r w:rsidRPr="006C5B39">
        <w:rPr>
          <w:rFonts w:ascii="Arial" w:hAnsi="Arial" w:cs="Arial"/>
          <w:color w:val="242323"/>
        </w:rPr>
        <w:t xml:space="preserve"> offers hundreds of career planning articles, links, and tools. Resources include industry magazines, checklists, and </w:t>
      </w:r>
      <w:r w:rsidRPr="006C5B39">
        <w:rPr>
          <w:rFonts w:ascii="Arial" w:hAnsi="Arial" w:cs="Arial"/>
          <w:color w:val="242323"/>
        </w:rPr>
        <w:lastRenderedPageBreak/>
        <w:t xml:space="preserve">directories.  The site also has college planning, financial aid, and job search resources.  No matter what your career stage, </w:t>
      </w:r>
      <w:proofErr w:type="spellStart"/>
      <w:r w:rsidRPr="006C5B39">
        <w:rPr>
          <w:rFonts w:ascii="Arial" w:hAnsi="Arial" w:cs="Arial"/>
          <w:color w:val="242323"/>
        </w:rPr>
        <w:t>QuintCareers</w:t>
      </w:r>
      <w:proofErr w:type="spellEnd"/>
      <w:r w:rsidRPr="006C5B39">
        <w:rPr>
          <w:rFonts w:ascii="Arial" w:hAnsi="Arial" w:cs="Arial"/>
          <w:color w:val="242323"/>
        </w:rPr>
        <w:t xml:space="preserve"> is a must-visit website.</w:t>
      </w:r>
    </w:p>
    <w:p w14:paraId="6C32AC92"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Style w:val="wixguard"/>
          <w:rFonts w:ascii="Arial" w:hAnsi="Arial" w:cs="Arial"/>
          <w:color w:val="242323"/>
          <w:bdr w:val="none" w:sz="0" w:space="0" w:color="auto" w:frame="1"/>
        </w:rPr>
        <w:t>​</w:t>
      </w:r>
    </w:p>
    <w:p w14:paraId="6F133E85"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National Career Development Association</w:t>
      </w:r>
    </w:p>
    <w:p w14:paraId="50525A4B"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Career counseling can help you decide on a career path based on a variety of factors.  If your high school or college doesn’t have a career counselor, or if you’re considering a career change, you may need to look for an independent career counselor.  Read the </w:t>
      </w:r>
      <w:hyperlink r:id="rId9" w:tgtFrame="_blank" w:history="1">
        <w:r w:rsidRPr="006C5B39">
          <w:rPr>
            <w:rStyle w:val="Hyperlink"/>
            <w:rFonts w:ascii="Arial" w:hAnsi="Arial" w:cs="Arial"/>
            <w:bdr w:val="none" w:sz="0" w:space="0" w:color="auto" w:frame="1"/>
          </w:rPr>
          <w:t>guidelines for choosing a career counselor</w:t>
        </w:r>
      </w:hyperlink>
      <w:r w:rsidRPr="006C5B39">
        <w:rPr>
          <w:rFonts w:ascii="Arial" w:hAnsi="Arial" w:cs="Arial"/>
          <w:color w:val="242323"/>
        </w:rPr>
        <w:t>, including your rights as a consumer and responsibilities as a client.  You can also search for a career counselor near you in the National Career Development Association</w:t>
      </w:r>
      <w:r w:rsidRPr="006C5B39">
        <w:rPr>
          <w:rFonts w:ascii="Arial" w:hAnsi="Arial" w:cs="Arial"/>
          <w:color w:val="1A2FED"/>
          <w:bdr w:val="none" w:sz="0" w:space="0" w:color="auto" w:frame="1"/>
        </w:rPr>
        <w:t> </w:t>
      </w:r>
      <w:hyperlink r:id="rId10" w:tgtFrame="_blank" w:history="1">
        <w:r w:rsidRPr="006C5B39">
          <w:rPr>
            <w:rStyle w:val="Hyperlink"/>
            <w:rFonts w:ascii="Arial" w:hAnsi="Arial" w:cs="Arial"/>
            <w:bdr w:val="none" w:sz="0" w:space="0" w:color="auto" w:frame="1"/>
          </w:rPr>
          <w:t>counselor database</w:t>
        </w:r>
      </w:hyperlink>
      <w:r w:rsidRPr="006C5B39">
        <w:rPr>
          <w:rFonts w:ascii="Arial" w:hAnsi="Arial" w:cs="Arial"/>
          <w:color w:val="1A2FED"/>
          <w:bdr w:val="none" w:sz="0" w:space="0" w:color="auto" w:frame="1"/>
        </w:rPr>
        <w:t>.</w:t>
      </w:r>
    </w:p>
    <w:p w14:paraId="334C2B4F" w14:textId="2F2A19A8" w:rsidR="003A2C5F" w:rsidRPr="00C244F0"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w:t>
      </w:r>
    </w:p>
    <w:p w14:paraId="0A915471" w14:textId="50D916CA"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Career One Stop</w:t>
      </w:r>
    </w:p>
    <w:p w14:paraId="04612D20"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Sponsored by the U.S. Department of Labor,</w:t>
      </w:r>
      <w:r w:rsidRPr="006C5B39">
        <w:rPr>
          <w:rFonts w:ascii="Arial" w:hAnsi="Arial" w:cs="Arial"/>
          <w:color w:val="1A2FED"/>
          <w:bdr w:val="none" w:sz="0" w:space="0" w:color="auto" w:frame="1"/>
        </w:rPr>
        <w:t> </w:t>
      </w:r>
      <w:hyperlink r:id="rId11" w:tgtFrame="_blank" w:history="1">
        <w:r w:rsidRPr="006C5B39">
          <w:rPr>
            <w:rStyle w:val="Hyperlink"/>
            <w:rFonts w:ascii="Arial" w:hAnsi="Arial" w:cs="Arial"/>
            <w:bdr w:val="none" w:sz="0" w:space="0" w:color="auto" w:frame="1"/>
          </w:rPr>
          <w:t>careeronestop.org</w:t>
        </w:r>
      </w:hyperlink>
      <w:r w:rsidRPr="006C5B39">
        <w:rPr>
          <w:rFonts w:ascii="Arial" w:hAnsi="Arial" w:cs="Arial"/>
          <w:color w:val="242323"/>
          <w:u w:val="single"/>
          <w:bdr w:val="none" w:sz="0" w:space="0" w:color="auto" w:frame="1"/>
        </w:rPr>
        <w:t> </w:t>
      </w:r>
      <w:r w:rsidRPr="006C5B39">
        <w:rPr>
          <w:rFonts w:ascii="Arial" w:hAnsi="Arial" w:cs="Arial"/>
          <w:color w:val="242323"/>
        </w:rPr>
        <w:t>offers salary data, employment trends, and self-assessments.  You can download the work importance locator, which identifies features that are important in a job.    Skills, abilities, and interest assessments are also available.</w:t>
      </w:r>
    </w:p>
    <w:p w14:paraId="1F0CE655"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Style w:val="wixguard"/>
          <w:rFonts w:ascii="Arial" w:hAnsi="Arial" w:cs="Arial"/>
          <w:color w:val="242323"/>
          <w:bdr w:val="none" w:sz="0" w:space="0" w:color="auto" w:frame="1"/>
        </w:rPr>
        <w:t>​</w:t>
      </w:r>
    </w:p>
    <w:p w14:paraId="4CECFA90"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Mapping Your Future</w:t>
      </w:r>
    </w:p>
    <w:p w14:paraId="3A55354A"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Whether you’re just starting out on your career planning journey or making a career change, you’ll be sure to find the information you need at </w:t>
      </w:r>
      <w:hyperlink r:id="rId12" w:tgtFrame="_blank" w:history="1">
        <w:r w:rsidRPr="006C5B39">
          <w:rPr>
            <w:rStyle w:val="Hyperlink"/>
            <w:rFonts w:ascii="Arial" w:hAnsi="Arial" w:cs="Arial"/>
            <w:bdr w:val="none" w:sz="0" w:space="0" w:color="auto" w:frame="1"/>
          </w:rPr>
          <w:t>mappingyourfuture.org</w:t>
        </w:r>
      </w:hyperlink>
      <w:r w:rsidRPr="006C5B39">
        <w:rPr>
          <w:rFonts w:ascii="Arial" w:hAnsi="Arial" w:cs="Arial"/>
          <w:color w:val="1A2FED"/>
          <w:bdr w:val="none" w:sz="0" w:space="0" w:color="auto" w:frame="1"/>
        </w:rPr>
        <w:t>.</w:t>
      </w:r>
      <w:r w:rsidRPr="006C5B39">
        <w:rPr>
          <w:rFonts w:ascii="Arial" w:hAnsi="Arial" w:cs="Arial"/>
          <w:color w:val="242323"/>
        </w:rPr>
        <w:t> The site offers career exploration and college planning resources, in addition to entrance and exit loan counseling.</w:t>
      </w:r>
    </w:p>
    <w:p w14:paraId="71EA1C97"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There are plenty of other excellent career planning sites on the Internet, but I chose these sites based on information accessibility and authority.  This is not a comprehensive list and is only based on my opinion and experiences.  This list can help start your career planning process, but you should also look for other resources that suit your specific situation and</w:t>
      </w:r>
    </w:p>
    <w:p w14:paraId="6CB3A3EC" w14:textId="77777777" w:rsidR="00277AF9" w:rsidRPr="006C5B39" w:rsidRDefault="00277AF9">
      <w:pPr>
        <w:rPr>
          <w:rFonts w:ascii="Arial" w:hAnsi="Arial" w:cs="Arial"/>
        </w:rPr>
      </w:pPr>
    </w:p>
    <w:sectPr w:rsidR="00277AF9" w:rsidRPr="006C5B39" w:rsidSect="00A8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39"/>
    <w:rsid w:val="00277AF9"/>
    <w:rsid w:val="003A2C5F"/>
    <w:rsid w:val="006C5B39"/>
    <w:rsid w:val="00857598"/>
    <w:rsid w:val="00954D85"/>
    <w:rsid w:val="00A813DF"/>
    <w:rsid w:val="00C244F0"/>
    <w:rsid w:val="00DA4C8A"/>
    <w:rsid w:val="00E9697E"/>
    <w:rsid w:val="00FB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AE1E7"/>
  <w15:chartTrackingRefBased/>
  <w15:docId w15:val="{05F4550C-18BA-AC44-BEC4-4390CF56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C5B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5B39"/>
    <w:rPr>
      <w:color w:val="0000FF"/>
      <w:u w:val="single"/>
    </w:rPr>
  </w:style>
  <w:style w:type="character" w:customStyle="1" w:styleId="wixguard">
    <w:name w:val="wixguard"/>
    <w:basedOn w:val="DefaultParagraphFont"/>
    <w:rsid w:val="006C5B39"/>
  </w:style>
  <w:style w:type="character" w:styleId="FollowedHyperlink">
    <w:name w:val="FollowedHyperlink"/>
    <w:basedOn w:val="DefaultParagraphFont"/>
    <w:uiPriority w:val="99"/>
    <w:semiHidden/>
    <w:unhideWhenUsed/>
    <w:rsid w:val="006C5B39"/>
    <w:rPr>
      <w:color w:val="954F72" w:themeColor="followedHyperlink"/>
      <w:u w:val="single"/>
    </w:rPr>
  </w:style>
  <w:style w:type="character" w:styleId="UnresolvedMention">
    <w:name w:val="Unresolved Mention"/>
    <w:basedOn w:val="DefaultParagraphFont"/>
    <w:uiPriority w:val="99"/>
    <w:semiHidden/>
    <w:unhideWhenUsed/>
    <w:rsid w:val="003A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535">
      <w:bodyDiv w:val="1"/>
      <w:marLeft w:val="0"/>
      <w:marRight w:val="0"/>
      <w:marTop w:val="0"/>
      <w:marBottom w:val="0"/>
      <w:divBdr>
        <w:top w:val="none" w:sz="0" w:space="0" w:color="auto"/>
        <w:left w:val="none" w:sz="0" w:space="0" w:color="auto"/>
        <w:bottom w:val="none" w:sz="0" w:space="0" w:color="auto"/>
        <w:right w:val="none" w:sz="0" w:space="0" w:color="auto"/>
      </w:divBdr>
      <w:divsChild>
        <w:div w:id="1467703527">
          <w:marLeft w:val="0"/>
          <w:marRight w:val="0"/>
          <w:marTop w:val="0"/>
          <w:marBottom w:val="0"/>
          <w:divBdr>
            <w:top w:val="none" w:sz="0" w:space="0" w:color="auto"/>
            <w:left w:val="none" w:sz="0" w:space="0" w:color="auto"/>
            <w:bottom w:val="none" w:sz="0" w:space="0" w:color="auto"/>
            <w:right w:val="none" w:sz="0" w:space="0" w:color="auto"/>
          </w:divBdr>
        </w:div>
        <w:div w:id="618680716">
          <w:marLeft w:val="0"/>
          <w:marRight w:val="0"/>
          <w:marTop w:val="0"/>
          <w:marBottom w:val="0"/>
          <w:divBdr>
            <w:top w:val="none" w:sz="0" w:space="0" w:color="auto"/>
            <w:left w:val="none" w:sz="0" w:space="0" w:color="auto"/>
            <w:bottom w:val="none" w:sz="0" w:space="0" w:color="auto"/>
            <w:right w:val="none" w:sz="0" w:space="0" w:color="auto"/>
          </w:divBdr>
        </w:div>
      </w:divsChild>
    </w:div>
    <w:div w:id="93483782">
      <w:bodyDiv w:val="1"/>
      <w:marLeft w:val="0"/>
      <w:marRight w:val="0"/>
      <w:marTop w:val="0"/>
      <w:marBottom w:val="0"/>
      <w:divBdr>
        <w:top w:val="none" w:sz="0" w:space="0" w:color="auto"/>
        <w:left w:val="none" w:sz="0" w:space="0" w:color="auto"/>
        <w:bottom w:val="none" w:sz="0" w:space="0" w:color="auto"/>
        <w:right w:val="none" w:sz="0" w:space="0" w:color="auto"/>
      </w:divBdr>
    </w:div>
    <w:div w:id="289287186">
      <w:bodyDiv w:val="1"/>
      <w:marLeft w:val="0"/>
      <w:marRight w:val="0"/>
      <w:marTop w:val="0"/>
      <w:marBottom w:val="0"/>
      <w:divBdr>
        <w:top w:val="none" w:sz="0" w:space="0" w:color="auto"/>
        <w:left w:val="none" w:sz="0" w:space="0" w:color="auto"/>
        <w:bottom w:val="none" w:sz="0" w:space="0" w:color="auto"/>
        <w:right w:val="none" w:sz="0" w:space="0" w:color="auto"/>
      </w:divBdr>
      <w:divsChild>
        <w:div w:id="1149052885">
          <w:marLeft w:val="0"/>
          <w:marRight w:val="0"/>
          <w:marTop w:val="0"/>
          <w:marBottom w:val="0"/>
          <w:divBdr>
            <w:top w:val="none" w:sz="0" w:space="0" w:color="auto"/>
            <w:left w:val="none" w:sz="0" w:space="0" w:color="auto"/>
            <w:bottom w:val="none" w:sz="0" w:space="0" w:color="auto"/>
            <w:right w:val="none" w:sz="0" w:space="0" w:color="auto"/>
          </w:divBdr>
        </w:div>
        <w:div w:id="805851839">
          <w:marLeft w:val="0"/>
          <w:marRight w:val="0"/>
          <w:marTop w:val="0"/>
          <w:marBottom w:val="0"/>
          <w:divBdr>
            <w:top w:val="none" w:sz="0" w:space="0" w:color="auto"/>
            <w:left w:val="none" w:sz="0" w:space="0" w:color="auto"/>
            <w:bottom w:val="none" w:sz="0" w:space="0" w:color="auto"/>
            <w:right w:val="none" w:sz="0" w:space="0" w:color="auto"/>
          </w:divBdr>
        </w:div>
      </w:divsChild>
    </w:div>
    <w:div w:id="544026234">
      <w:bodyDiv w:val="1"/>
      <w:marLeft w:val="0"/>
      <w:marRight w:val="0"/>
      <w:marTop w:val="0"/>
      <w:marBottom w:val="0"/>
      <w:divBdr>
        <w:top w:val="none" w:sz="0" w:space="0" w:color="auto"/>
        <w:left w:val="none" w:sz="0" w:space="0" w:color="auto"/>
        <w:bottom w:val="none" w:sz="0" w:space="0" w:color="auto"/>
        <w:right w:val="none" w:sz="0" w:space="0" w:color="auto"/>
      </w:divBdr>
    </w:div>
    <w:div w:id="664481075">
      <w:bodyDiv w:val="1"/>
      <w:marLeft w:val="0"/>
      <w:marRight w:val="0"/>
      <w:marTop w:val="0"/>
      <w:marBottom w:val="0"/>
      <w:divBdr>
        <w:top w:val="none" w:sz="0" w:space="0" w:color="auto"/>
        <w:left w:val="none" w:sz="0" w:space="0" w:color="auto"/>
        <w:bottom w:val="none" w:sz="0" w:space="0" w:color="auto"/>
        <w:right w:val="none" w:sz="0" w:space="0" w:color="auto"/>
      </w:divBdr>
    </w:div>
    <w:div w:id="1178499610">
      <w:bodyDiv w:val="1"/>
      <w:marLeft w:val="0"/>
      <w:marRight w:val="0"/>
      <w:marTop w:val="0"/>
      <w:marBottom w:val="0"/>
      <w:divBdr>
        <w:top w:val="none" w:sz="0" w:space="0" w:color="auto"/>
        <w:left w:val="none" w:sz="0" w:space="0" w:color="auto"/>
        <w:bottom w:val="none" w:sz="0" w:space="0" w:color="auto"/>
        <w:right w:val="none" w:sz="0" w:space="0" w:color="auto"/>
      </w:divBdr>
    </w:div>
    <w:div w:id="1201167482">
      <w:bodyDiv w:val="1"/>
      <w:marLeft w:val="0"/>
      <w:marRight w:val="0"/>
      <w:marTop w:val="0"/>
      <w:marBottom w:val="0"/>
      <w:divBdr>
        <w:top w:val="none" w:sz="0" w:space="0" w:color="auto"/>
        <w:left w:val="none" w:sz="0" w:space="0" w:color="auto"/>
        <w:bottom w:val="none" w:sz="0" w:space="0" w:color="auto"/>
        <w:right w:val="none" w:sz="0" w:space="0" w:color="auto"/>
      </w:divBdr>
    </w:div>
    <w:div w:id="18931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careers.com/career_explorat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careerproject.org/" TargetMode="External"/><Relationship Id="rId12" Type="http://schemas.openxmlformats.org/officeDocument/2006/relationships/hyperlink" Target="http://mappingyourfutu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key.org/" TargetMode="External"/><Relationship Id="rId11" Type="http://schemas.openxmlformats.org/officeDocument/2006/relationships/hyperlink" Target="http://www.careeronestop.org/" TargetMode="External"/><Relationship Id="rId5" Type="http://schemas.openxmlformats.org/officeDocument/2006/relationships/hyperlink" Target="https://www.mynextmove.org/" TargetMode="External"/><Relationship Id="rId10" Type="http://schemas.openxmlformats.org/officeDocument/2006/relationships/hyperlink" Target="http://associationdatabase.com/aws/NCDA/pt/sp/consumer_find" TargetMode="External"/><Relationship Id="rId4" Type="http://schemas.openxmlformats.org/officeDocument/2006/relationships/hyperlink" Target="https://www.bls.gov/ooh/" TargetMode="External"/><Relationship Id="rId9" Type="http://schemas.openxmlformats.org/officeDocument/2006/relationships/hyperlink" Target="http://associationdatabase.com/aws/NCDA/pt/sd/news_article/5565/_PARENT/layout_details_search/fal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McCarthy</dc:creator>
  <cp:keywords/>
  <dc:description/>
  <cp:lastModifiedBy>Frederick McCarthy</cp:lastModifiedBy>
  <cp:revision>3</cp:revision>
  <dcterms:created xsi:type="dcterms:W3CDTF">2022-09-15T00:28:00Z</dcterms:created>
  <dcterms:modified xsi:type="dcterms:W3CDTF">2022-09-20T17:29:00Z</dcterms:modified>
</cp:coreProperties>
</file>